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016A3B" w:rsidRDefault="009F7FFC" w:rsidP="0057159C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Заключение №</w:t>
      </w:r>
      <w:r w:rsidR="00B60DC6" w:rsidRPr="00016A3B">
        <w:rPr>
          <w:sz w:val="25"/>
          <w:szCs w:val="25"/>
        </w:rPr>
        <w:t xml:space="preserve"> </w:t>
      </w:r>
      <w:r w:rsidR="00236D2E">
        <w:rPr>
          <w:sz w:val="25"/>
          <w:szCs w:val="25"/>
        </w:rPr>
        <w:t>18</w:t>
      </w:r>
      <w:r w:rsidR="0057159C" w:rsidRPr="00016A3B">
        <w:rPr>
          <w:sz w:val="25"/>
          <w:szCs w:val="25"/>
        </w:rPr>
        <w:t xml:space="preserve">/А </w:t>
      </w:r>
    </w:p>
    <w:p w:rsidR="00075A19" w:rsidRPr="00016A3B" w:rsidRDefault="0057159C" w:rsidP="0034547E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на проект постановления администрации города Пыть-Яха «О внесении изменени</w:t>
      </w:r>
      <w:r w:rsidR="00576260" w:rsidRPr="00016A3B">
        <w:rPr>
          <w:sz w:val="25"/>
          <w:szCs w:val="25"/>
        </w:rPr>
        <w:t>й</w:t>
      </w:r>
      <w:r w:rsidRPr="00016A3B">
        <w:rPr>
          <w:sz w:val="25"/>
          <w:szCs w:val="25"/>
        </w:rPr>
        <w:t xml:space="preserve"> в постано</w:t>
      </w:r>
      <w:r w:rsidR="00AD029D" w:rsidRPr="00016A3B">
        <w:rPr>
          <w:sz w:val="25"/>
          <w:szCs w:val="25"/>
        </w:rPr>
        <w:t xml:space="preserve">вление администрации города от </w:t>
      </w:r>
      <w:r w:rsidR="00576260" w:rsidRPr="00016A3B">
        <w:rPr>
          <w:sz w:val="25"/>
          <w:szCs w:val="25"/>
        </w:rPr>
        <w:t>10</w:t>
      </w:r>
      <w:r w:rsidR="004B5B3C" w:rsidRPr="00016A3B">
        <w:rPr>
          <w:sz w:val="25"/>
          <w:szCs w:val="25"/>
        </w:rPr>
        <w:t>.1</w:t>
      </w:r>
      <w:r w:rsidR="00075A19" w:rsidRPr="00016A3B">
        <w:rPr>
          <w:sz w:val="25"/>
          <w:szCs w:val="25"/>
        </w:rPr>
        <w:t>2</w:t>
      </w:r>
      <w:r w:rsidR="004B5B3C" w:rsidRPr="00016A3B">
        <w:rPr>
          <w:sz w:val="25"/>
          <w:szCs w:val="25"/>
        </w:rPr>
        <w:t>.2018</w:t>
      </w:r>
      <w:r w:rsidR="00075A19" w:rsidRPr="00016A3B">
        <w:rPr>
          <w:sz w:val="25"/>
          <w:szCs w:val="25"/>
        </w:rPr>
        <w:t xml:space="preserve"> </w:t>
      </w:r>
      <w:r w:rsidR="004462F9" w:rsidRPr="00016A3B">
        <w:rPr>
          <w:sz w:val="25"/>
          <w:szCs w:val="25"/>
        </w:rPr>
        <w:t xml:space="preserve">№ </w:t>
      </w:r>
      <w:r w:rsidR="00075A19" w:rsidRPr="00016A3B">
        <w:rPr>
          <w:sz w:val="25"/>
          <w:szCs w:val="25"/>
        </w:rPr>
        <w:t>4</w:t>
      </w:r>
      <w:r w:rsidR="00236D2E">
        <w:rPr>
          <w:sz w:val="25"/>
          <w:szCs w:val="25"/>
        </w:rPr>
        <w:t>30</w:t>
      </w:r>
      <w:r w:rsidR="004462F9" w:rsidRPr="00016A3B">
        <w:rPr>
          <w:sz w:val="25"/>
          <w:szCs w:val="25"/>
        </w:rPr>
        <w:t>-па «Об утверждении муниципальной программы «</w:t>
      </w:r>
      <w:r w:rsidR="00576260" w:rsidRPr="00016A3B">
        <w:rPr>
          <w:sz w:val="25"/>
          <w:szCs w:val="25"/>
        </w:rPr>
        <w:t xml:space="preserve">Развитие </w:t>
      </w:r>
      <w:r w:rsidR="00236D2E">
        <w:rPr>
          <w:sz w:val="25"/>
          <w:szCs w:val="25"/>
        </w:rPr>
        <w:t>муниципальной службы в городе</w:t>
      </w:r>
      <w:r w:rsidR="0034547E" w:rsidRPr="00016A3B">
        <w:rPr>
          <w:sz w:val="25"/>
          <w:szCs w:val="25"/>
        </w:rPr>
        <w:t xml:space="preserve"> Пыть-Ях</w:t>
      </w:r>
      <w:r w:rsidR="006D4116" w:rsidRPr="00016A3B">
        <w:rPr>
          <w:sz w:val="25"/>
          <w:szCs w:val="25"/>
        </w:rPr>
        <w:t>а</w:t>
      </w:r>
      <w:r w:rsidR="0034547E" w:rsidRPr="00016A3B">
        <w:rPr>
          <w:sz w:val="25"/>
          <w:szCs w:val="25"/>
        </w:rPr>
        <w:t xml:space="preserve">» </w:t>
      </w:r>
    </w:p>
    <w:p w:rsidR="00185413" w:rsidRPr="00016A3B" w:rsidRDefault="0034547E" w:rsidP="006244B5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 xml:space="preserve">(в ред. </w:t>
      </w:r>
      <w:r w:rsidR="00075A19" w:rsidRPr="00016A3B">
        <w:rPr>
          <w:sz w:val="25"/>
          <w:szCs w:val="25"/>
        </w:rPr>
        <w:t xml:space="preserve">от </w:t>
      </w:r>
      <w:r w:rsidR="00B37836">
        <w:rPr>
          <w:sz w:val="25"/>
          <w:szCs w:val="25"/>
        </w:rPr>
        <w:t>16.12</w:t>
      </w:r>
      <w:r w:rsidR="006244B5" w:rsidRPr="00016A3B">
        <w:rPr>
          <w:sz w:val="25"/>
          <w:szCs w:val="25"/>
        </w:rPr>
        <w:t xml:space="preserve">.2020 № </w:t>
      </w:r>
      <w:r w:rsidR="00B37836">
        <w:rPr>
          <w:sz w:val="25"/>
          <w:szCs w:val="25"/>
        </w:rPr>
        <w:t>546</w:t>
      </w:r>
      <w:r w:rsidR="006D4116" w:rsidRPr="00016A3B">
        <w:rPr>
          <w:sz w:val="25"/>
          <w:szCs w:val="25"/>
        </w:rPr>
        <w:t>-па</w:t>
      </w:r>
      <w:r w:rsidR="00075A19" w:rsidRPr="00016A3B">
        <w:rPr>
          <w:sz w:val="25"/>
          <w:szCs w:val="25"/>
        </w:rPr>
        <w:t>)</w:t>
      </w:r>
    </w:p>
    <w:p w:rsidR="00C006F8" w:rsidRPr="00016A3B" w:rsidRDefault="00C006F8" w:rsidP="00063239">
      <w:pPr>
        <w:jc w:val="center"/>
        <w:rPr>
          <w:sz w:val="25"/>
          <w:szCs w:val="25"/>
        </w:rPr>
      </w:pPr>
    </w:p>
    <w:p w:rsidR="0057159C" w:rsidRPr="00016A3B" w:rsidRDefault="0057159C" w:rsidP="007B0A92">
      <w:pPr>
        <w:rPr>
          <w:sz w:val="25"/>
          <w:szCs w:val="25"/>
        </w:rPr>
      </w:pPr>
      <w:r w:rsidRPr="00016A3B">
        <w:rPr>
          <w:sz w:val="25"/>
          <w:szCs w:val="25"/>
        </w:rPr>
        <w:t xml:space="preserve">г.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B60DC6" w:rsidRPr="00016A3B">
        <w:rPr>
          <w:sz w:val="25"/>
          <w:szCs w:val="25"/>
        </w:rPr>
        <w:t xml:space="preserve">                    </w:t>
      </w:r>
      <w:r w:rsidR="00D264AA" w:rsidRPr="00016A3B">
        <w:rPr>
          <w:sz w:val="25"/>
          <w:szCs w:val="25"/>
        </w:rPr>
        <w:t xml:space="preserve">   </w:t>
      </w:r>
      <w:r w:rsidR="007B0A92" w:rsidRPr="00016A3B">
        <w:rPr>
          <w:sz w:val="25"/>
          <w:szCs w:val="25"/>
        </w:rPr>
        <w:t xml:space="preserve"> </w:t>
      </w:r>
      <w:r w:rsidR="00505ED4" w:rsidRPr="00016A3B">
        <w:rPr>
          <w:sz w:val="25"/>
          <w:szCs w:val="25"/>
        </w:rPr>
        <w:t xml:space="preserve">    </w:t>
      </w:r>
      <w:r w:rsidR="007B0A92" w:rsidRPr="00016A3B">
        <w:rPr>
          <w:sz w:val="25"/>
          <w:szCs w:val="25"/>
        </w:rPr>
        <w:t xml:space="preserve"> </w:t>
      </w:r>
      <w:r w:rsidR="0058591F" w:rsidRPr="00016A3B">
        <w:rPr>
          <w:sz w:val="25"/>
          <w:szCs w:val="25"/>
        </w:rPr>
        <w:t xml:space="preserve">       </w:t>
      </w:r>
      <w:r w:rsidR="00016A3B">
        <w:rPr>
          <w:sz w:val="25"/>
          <w:szCs w:val="25"/>
        </w:rPr>
        <w:t xml:space="preserve">     </w:t>
      </w:r>
      <w:r w:rsidR="0058591F" w:rsidRPr="00016A3B">
        <w:rPr>
          <w:sz w:val="25"/>
          <w:szCs w:val="25"/>
        </w:rPr>
        <w:t xml:space="preserve"> </w:t>
      </w:r>
      <w:r w:rsidR="007B0A92" w:rsidRPr="00016A3B">
        <w:rPr>
          <w:sz w:val="25"/>
          <w:szCs w:val="25"/>
        </w:rPr>
        <w:t xml:space="preserve"> </w:t>
      </w:r>
      <w:r w:rsidR="00B37836">
        <w:rPr>
          <w:sz w:val="25"/>
          <w:szCs w:val="25"/>
        </w:rPr>
        <w:t>1</w:t>
      </w:r>
      <w:r w:rsidR="00941FE3">
        <w:rPr>
          <w:sz w:val="25"/>
          <w:szCs w:val="25"/>
        </w:rPr>
        <w:t>5</w:t>
      </w:r>
      <w:r w:rsidR="00576260" w:rsidRPr="00016A3B">
        <w:rPr>
          <w:sz w:val="25"/>
          <w:szCs w:val="25"/>
        </w:rPr>
        <w:t>.04</w:t>
      </w:r>
      <w:r w:rsidR="001107A1" w:rsidRPr="00016A3B">
        <w:rPr>
          <w:sz w:val="25"/>
          <w:szCs w:val="25"/>
        </w:rPr>
        <w:t>.202</w:t>
      </w:r>
      <w:r w:rsidR="005A4A02" w:rsidRPr="00016A3B">
        <w:rPr>
          <w:sz w:val="25"/>
          <w:szCs w:val="25"/>
        </w:rPr>
        <w:t>1</w:t>
      </w:r>
    </w:p>
    <w:p w:rsidR="00C006F8" w:rsidRPr="00016A3B" w:rsidRDefault="00C006F8" w:rsidP="0057159C">
      <w:pPr>
        <w:jc w:val="both"/>
        <w:rPr>
          <w:sz w:val="25"/>
          <w:szCs w:val="25"/>
        </w:rPr>
      </w:pPr>
    </w:p>
    <w:p w:rsidR="0057159C" w:rsidRPr="00016A3B" w:rsidRDefault="0057159C" w:rsidP="00576260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016A3B">
        <w:rPr>
          <w:sz w:val="25"/>
          <w:szCs w:val="25"/>
        </w:rPr>
        <w:t>ой палаты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016A3B">
        <w:rPr>
          <w:sz w:val="25"/>
          <w:szCs w:val="25"/>
        </w:rPr>
        <w:t>«О внесении изменени</w:t>
      </w:r>
      <w:r w:rsidR="004766E2" w:rsidRPr="00016A3B">
        <w:rPr>
          <w:sz w:val="25"/>
          <w:szCs w:val="25"/>
        </w:rPr>
        <w:t>я</w:t>
      </w:r>
      <w:r w:rsidR="00075A19" w:rsidRPr="00016A3B">
        <w:rPr>
          <w:sz w:val="25"/>
          <w:szCs w:val="25"/>
        </w:rPr>
        <w:t xml:space="preserve"> в постановление администрации города от </w:t>
      </w:r>
      <w:r w:rsidR="00576260" w:rsidRPr="00016A3B">
        <w:rPr>
          <w:sz w:val="25"/>
          <w:szCs w:val="25"/>
        </w:rPr>
        <w:t xml:space="preserve">10.12.2018 № </w:t>
      </w:r>
      <w:r w:rsidR="00B37836">
        <w:rPr>
          <w:sz w:val="25"/>
          <w:szCs w:val="25"/>
        </w:rPr>
        <w:t>430</w:t>
      </w:r>
      <w:r w:rsidR="00576260" w:rsidRPr="00016A3B">
        <w:rPr>
          <w:sz w:val="25"/>
          <w:szCs w:val="25"/>
        </w:rPr>
        <w:t xml:space="preserve">-па «Об утверждении муниципальной программы «Развитие </w:t>
      </w:r>
      <w:r w:rsidR="00B37836">
        <w:rPr>
          <w:sz w:val="25"/>
          <w:szCs w:val="25"/>
        </w:rPr>
        <w:t>муниципальной службы в городе</w:t>
      </w:r>
      <w:r w:rsidR="00576260" w:rsidRPr="00016A3B">
        <w:rPr>
          <w:sz w:val="25"/>
          <w:szCs w:val="25"/>
        </w:rPr>
        <w:t xml:space="preserve"> </w:t>
      </w:r>
      <w:proofErr w:type="spellStart"/>
      <w:r w:rsidR="00576260" w:rsidRPr="00016A3B">
        <w:rPr>
          <w:sz w:val="25"/>
          <w:szCs w:val="25"/>
        </w:rPr>
        <w:t>Пыть-Ях</w:t>
      </w:r>
      <w:r w:rsidR="00B37836">
        <w:rPr>
          <w:sz w:val="25"/>
          <w:szCs w:val="25"/>
        </w:rPr>
        <w:t>е</w:t>
      </w:r>
      <w:proofErr w:type="spellEnd"/>
      <w:r w:rsidR="00576260" w:rsidRPr="00016A3B">
        <w:rPr>
          <w:sz w:val="25"/>
          <w:szCs w:val="25"/>
        </w:rPr>
        <w:t xml:space="preserve">» (в ред. от </w:t>
      </w:r>
      <w:r w:rsidR="00B37836">
        <w:rPr>
          <w:sz w:val="25"/>
          <w:szCs w:val="25"/>
        </w:rPr>
        <w:t>16.12</w:t>
      </w:r>
      <w:r w:rsidR="00576260" w:rsidRPr="00016A3B">
        <w:rPr>
          <w:sz w:val="25"/>
          <w:szCs w:val="25"/>
        </w:rPr>
        <w:t xml:space="preserve">.2020 № </w:t>
      </w:r>
      <w:r w:rsidR="00B37836">
        <w:rPr>
          <w:sz w:val="25"/>
          <w:szCs w:val="25"/>
        </w:rPr>
        <w:t>546-па</w:t>
      </w:r>
      <w:r w:rsidR="00576260" w:rsidRPr="00016A3B">
        <w:rPr>
          <w:sz w:val="25"/>
          <w:szCs w:val="25"/>
        </w:rPr>
        <w:t xml:space="preserve">) </w:t>
      </w:r>
      <w:r w:rsidRPr="00016A3B">
        <w:rPr>
          <w:sz w:val="25"/>
          <w:szCs w:val="25"/>
        </w:rPr>
        <w:t xml:space="preserve">(далее – проект постановления).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В Счетно-контрольную палату про</w:t>
      </w:r>
      <w:r w:rsidR="001107A1" w:rsidRPr="00016A3B">
        <w:rPr>
          <w:sz w:val="25"/>
          <w:szCs w:val="25"/>
        </w:rPr>
        <w:t xml:space="preserve">ект постановления поступил </w:t>
      </w:r>
      <w:r w:rsidR="00B37836">
        <w:rPr>
          <w:sz w:val="25"/>
          <w:szCs w:val="25"/>
        </w:rPr>
        <w:t>12</w:t>
      </w:r>
      <w:r w:rsidR="004B179F" w:rsidRPr="00016A3B">
        <w:rPr>
          <w:sz w:val="25"/>
          <w:szCs w:val="25"/>
        </w:rPr>
        <w:t>.04</w:t>
      </w:r>
      <w:r w:rsidR="009F7FFC" w:rsidRPr="00016A3B">
        <w:rPr>
          <w:sz w:val="25"/>
          <w:szCs w:val="25"/>
        </w:rPr>
        <w:t>.</w:t>
      </w:r>
      <w:r w:rsidR="001107A1" w:rsidRPr="00016A3B">
        <w:rPr>
          <w:sz w:val="25"/>
          <w:szCs w:val="25"/>
        </w:rPr>
        <w:t>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016A3B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Бюджетного кодекса Российской Федерации;</w:t>
      </w:r>
    </w:p>
    <w:p w:rsidR="00890E83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Решения Думы города Пыть-Яха </w:t>
      </w:r>
      <w:r w:rsidR="001107A1" w:rsidRPr="00016A3B">
        <w:rPr>
          <w:sz w:val="25"/>
          <w:szCs w:val="25"/>
        </w:rPr>
        <w:t xml:space="preserve">от </w:t>
      </w:r>
      <w:r w:rsidR="005A4A02" w:rsidRPr="00016A3B">
        <w:rPr>
          <w:sz w:val="25"/>
          <w:szCs w:val="25"/>
        </w:rPr>
        <w:t>14.12.2020</w:t>
      </w:r>
      <w:r w:rsidR="001107A1" w:rsidRPr="00016A3B">
        <w:rPr>
          <w:sz w:val="25"/>
          <w:szCs w:val="25"/>
        </w:rPr>
        <w:t xml:space="preserve"> № </w:t>
      </w:r>
      <w:r w:rsidR="005A4A02" w:rsidRPr="00016A3B">
        <w:rPr>
          <w:sz w:val="25"/>
          <w:szCs w:val="25"/>
        </w:rPr>
        <w:t>357</w:t>
      </w:r>
      <w:r w:rsidR="001107A1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«О</w:t>
      </w:r>
      <w:r w:rsidR="001107A1" w:rsidRPr="00016A3B">
        <w:rPr>
          <w:sz w:val="25"/>
          <w:szCs w:val="25"/>
        </w:rPr>
        <w:t xml:space="preserve"> бюджете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 и на плановый период 202</w:t>
      </w:r>
      <w:r w:rsidR="005A4A02" w:rsidRPr="00016A3B">
        <w:rPr>
          <w:sz w:val="25"/>
          <w:szCs w:val="25"/>
        </w:rPr>
        <w:t>2</w:t>
      </w:r>
      <w:r w:rsidR="001107A1" w:rsidRPr="00016A3B">
        <w:rPr>
          <w:sz w:val="25"/>
          <w:szCs w:val="25"/>
        </w:rPr>
        <w:t xml:space="preserve"> и 202</w:t>
      </w:r>
      <w:r w:rsidR="005A4A02" w:rsidRPr="00016A3B">
        <w:rPr>
          <w:sz w:val="25"/>
          <w:szCs w:val="25"/>
        </w:rPr>
        <w:t>3</w:t>
      </w:r>
      <w:r w:rsidRPr="00016A3B">
        <w:rPr>
          <w:sz w:val="25"/>
          <w:szCs w:val="25"/>
        </w:rPr>
        <w:t xml:space="preserve"> годов</w:t>
      </w:r>
      <w:r w:rsidR="005A4A02" w:rsidRPr="00016A3B">
        <w:rPr>
          <w:sz w:val="25"/>
          <w:szCs w:val="25"/>
        </w:rPr>
        <w:t>»</w:t>
      </w:r>
      <w:r w:rsidR="005E4B89" w:rsidRPr="00016A3B">
        <w:rPr>
          <w:sz w:val="25"/>
          <w:szCs w:val="25"/>
        </w:rPr>
        <w:t xml:space="preserve"> (с изм.)</w:t>
      </w:r>
      <w:r w:rsidRPr="00016A3B">
        <w:rPr>
          <w:sz w:val="25"/>
          <w:szCs w:val="25"/>
        </w:rPr>
        <w:t>;</w:t>
      </w:r>
    </w:p>
    <w:p w:rsidR="007472BF" w:rsidRPr="007472BF" w:rsidRDefault="007472BF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7472BF">
        <w:rPr>
          <w:sz w:val="25"/>
          <w:szCs w:val="25"/>
        </w:rPr>
        <w:t>Решения Думы города Пыть-Яха от 19.12.2019 № 285 «О бюджете города Пыть-Яха на 2020 год и на плановый период 2021 и 2022 годов» (с изм.)</w:t>
      </w:r>
      <w:r>
        <w:rPr>
          <w:sz w:val="25"/>
          <w:szCs w:val="25"/>
        </w:rPr>
        <w:t>;</w:t>
      </w:r>
    </w:p>
    <w:p w:rsidR="00890E83" w:rsidRPr="00016A3B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 w:rsidRPr="00016A3B">
        <w:rPr>
          <w:sz w:val="25"/>
          <w:szCs w:val="25"/>
        </w:rPr>
        <w:t xml:space="preserve"> городской округ город </w:t>
      </w:r>
      <w:proofErr w:type="spellStart"/>
      <w:r w:rsidR="0058591F" w:rsidRPr="00016A3B">
        <w:rPr>
          <w:sz w:val="25"/>
          <w:szCs w:val="25"/>
        </w:rPr>
        <w:t>Пыть-Ях</w:t>
      </w:r>
      <w:proofErr w:type="spellEnd"/>
      <w:r w:rsidR="0058591F" w:rsidRPr="00016A3B">
        <w:rPr>
          <w:sz w:val="25"/>
          <w:szCs w:val="25"/>
        </w:rPr>
        <w:t xml:space="preserve">, </w:t>
      </w:r>
      <w:r w:rsidRPr="00016A3B">
        <w:rPr>
          <w:sz w:val="25"/>
          <w:szCs w:val="25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016A3B" w:rsidRDefault="003C7297" w:rsidP="003C7297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57159C" w:rsidRPr="00016A3B">
        <w:rPr>
          <w:sz w:val="25"/>
          <w:szCs w:val="25"/>
        </w:rPr>
        <w:t xml:space="preserve">и иных нормативных правовых актов, регламентирующих сферу реализации </w:t>
      </w:r>
      <w:r w:rsidR="00057F67" w:rsidRPr="00016A3B">
        <w:rPr>
          <w:sz w:val="25"/>
          <w:szCs w:val="25"/>
        </w:rPr>
        <w:t>п</w:t>
      </w:r>
      <w:r w:rsidR="0057159C" w:rsidRPr="00016A3B">
        <w:rPr>
          <w:sz w:val="25"/>
          <w:szCs w:val="25"/>
        </w:rPr>
        <w:t>рограммы.</w:t>
      </w:r>
    </w:p>
    <w:p w:rsidR="0057159C" w:rsidRPr="00016A3B" w:rsidRDefault="0057159C" w:rsidP="0057159C">
      <w:pPr>
        <w:spacing w:line="100" w:lineRule="atLeast"/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016A3B" w:rsidRDefault="00C2046A" w:rsidP="00C2046A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 w:rsidRPr="00016A3B">
        <w:rPr>
          <w:sz w:val="25"/>
          <w:szCs w:val="25"/>
        </w:rPr>
        <w:t>е</w:t>
      </w:r>
      <w:r w:rsidRPr="00016A3B">
        <w:rPr>
          <w:sz w:val="25"/>
          <w:szCs w:val="25"/>
        </w:rPr>
        <w:t xml:space="preserve"> о проведении антикоррупционной экспертизы проекта поста</w:t>
      </w:r>
      <w:r w:rsidR="004B179F" w:rsidRPr="00016A3B">
        <w:rPr>
          <w:sz w:val="25"/>
          <w:szCs w:val="25"/>
        </w:rPr>
        <w:t>новления, пояснительная записка.</w:t>
      </w:r>
      <w:r w:rsidR="009F7FFC" w:rsidRPr="00016A3B">
        <w:rPr>
          <w:sz w:val="25"/>
          <w:szCs w:val="25"/>
        </w:rPr>
        <w:t xml:space="preserve"> </w:t>
      </w:r>
      <w:r w:rsidR="00580307" w:rsidRPr="00016A3B">
        <w:rPr>
          <w:sz w:val="25"/>
          <w:szCs w:val="25"/>
        </w:rPr>
        <w:t xml:space="preserve">В ходе проведения экспертизы дополнительно </w:t>
      </w:r>
      <w:r w:rsidR="00580307" w:rsidRPr="0030000F">
        <w:rPr>
          <w:sz w:val="25"/>
          <w:szCs w:val="25"/>
        </w:rPr>
        <w:t>запрашивал</w:t>
      </w:r>
      <w:r w:rsidR="007472BF" w:rsidRPr="0030000F">
        <w:rPr>
          <w:sz w:val="25"/>
          <w:szCs w:val="25"/>
        </w:rPr>
        <w:t>и</w:t>
      </w:r>
      <w:r w:rsidR="00580307" w:rsidRPr="0030000F">
        <w:rPr>
          <w:sz w:val="25"/>
          <w:szCs w:val="25"/>
        </w:rPr>
        <w:t>сь</w:t>
      </w:r>
      <w:r w:rsidR="007472BF" w:rsidRPr="0030000F">
        <w:rPr>
          <w:sz w:val="25"/>
          <w:szCs w:val="25"/>
        </w:rPr>
        <w:t xml:space="preserve"> справки об изменении</w:t>
      </w:r>
      <w:r w:rsidR="007472BF" w:rsidRPr="00016A3B">
        <w:rPr>
          <w:sz w:val="25"/>
          <w:szCs w:val="25"/>
        </w:rPr>
        <w:t xml:space="preserve"> показателей сводной бюджетной росписи расходов</w:t>
      </w:r>
      <w:r w:rsidR="00580307" w:rsidRPr="00016A3B">
        <w:rPr>
          <w:sz w:val="25"/>
          <w:szCs w:val="25"/>
        </w:rPr>
        <w:t>.</w:t>
      </w:r>
      <w:r w:rsidR="003849A9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 xml:space="preserve">Эксперты к проведению экспертизы не привлекались. </w:t>
      </w:r>
    </w:p>
    <w:p w:rsidR="00017CC2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Внесение изменений в муниципальную программу связано </w:t>
      </w:r>
      <w:r w:rsidR="006244B5" w:rsidRPr="00016A3B">
        <w:rPr>
          <w:sz w:val="25"/>
          <w:szCs w:val="25"/>
        </w:rPr>
        <w:t>с</w:t>
      </w:r>
      <w:r w:rsidR="00017CC2" w:rsidRPr="00016A3B">
        <w:rPr>
          <w:sz w:val="25"/>
          <w:szCs w:val="25"/>
        </w:rPr>
        <w:t xml:space="preserve"> </w:t>
      </w:r>
      <w:r w:rsidR="004B179F" w:rsidRPr="00016A3B">
        <w:rPr>
          <w:sz w:val="25"/>
          <w:szCs w:val="25"/>
        </w:rPr>
        <w:t>увеличением общего объема финансирования</w:t>
      </w:r>
      <w:r w:rsidR="00017CC2" w:rsidRPr="00016A3B">
        <w:rPr>
          <w:sz w:val="25"/>
          <w:szCs w:val="25"/>
        </w:rPr>
        <w:t xml:space="preserve"> </w:t>
      </w:r>
      <w:r w:rsidR="004B179F" w:rsidRPr="00016A3B">
        <w:rPr>
          <w:sz w:val="25"/>
          <w:szCs w:val="25"/>
        </w:rPr>
        <w:t xml:space="preserve">на </w:t>
      </w:r>
      <w:r w:rsidR="007472BF">
        <w:rPr>
          <w:sz w:val="25"/>
          <w:szCs w:val="25"/>
        </w:rPr>
        <w:t>5 815,1</w:t>
      </w:r>
      <w:r w:rsidR="004B179F" w:rsidRPr="00016A3B">
        <w:rPr>
          <w:sz w:val="25"/>
          <w:szCs w:val="25"/>
        </w:rPr>
        <w:t xml:space="preserve"> тыс. руб.</w:t>
      </w:r>
      <w:r w:rsidR="007472BF">
        <w:rPr>
          <w:sz w:val="25"/>
          <w:szCs w:val="25"/>
        </w:rPr>
        <w:t>,</w:t>
      </w:r>
      <w:r w:rsidR="00B36317">
        <w:rPr>
          <w:sz w:val="25"/>
          <w:szCs w:val="25"/>
        </w:rPr>
        <w:t xml:space="preserve"> приведением объемов финансирования в 2021 и 2022 годах в соответствие с </w:t>
      </w:r>
      <w:r w:rsidR="00B36317" w:rsidRPr="00016A3B">
        <w:rPr>
          <w:sz w:val="25"/>
          <w:szCs w:val="25"/>
        </w:rPr>
        <w:t>Решени</w:t>
      </w:r>
      <w:r w:rsidR="00B36317">
        <w:rPr>
          <w:sz w:val="25"/>
          <w:szCs w:val="25"/>
        </w:rPr>
        <w:t>ем</w:t>
      </w:r>
      <w:r w:rsidR="00B36317"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годов»</w:t>
      </w:r>
      <w:r w:rsidR="00B36317">
        <w:rPr>
          <w:sz w:val="25"/>
          <w:szCs w:val="25"/>
        </w:rPr>
        <w:t xml:space="preserve"> (в ред. от 19.03.2021 №372)</w:t>
      </w:r>
      <w:r w:rsidR="006534CA">
        <w:rPr>
          <w:sz w:val="25"/>
          <w:szCs w:val="25"/>
        </w:rPr>
        <w:t xml:space="preserve">, </w:t>
      </w:r>
      <w:r w:rsidR="007472BF">
        <w:rPr>
          <w:sz w:val="25"/>
          <w:szCs w:val="25"/>
        </w:rPr>
        <w:t>в том числе</w:t>
      </w:r>
      <w:r w:rsidR="00017CC2" w:rsidRPr="00016A3B">
        <w:rPr>
          <w:sz w:val="25"/>
          <w:szCs w:val="25"/>
        </w:rPr>
        <w:t>:</w:t>
      </w:r>
    </w:p>
    <w:p w:rsidR="007472BF" w:rsidRDefault="007472BF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1. В 2020 году объем финансирования увеличен на 5 591,4 тыс.</w:t>
      </w:r>
      <w:r w:rsidR="00252522">
        <w:rPr>
          <w:sz w:val="25"/>
          <w:szCs w:val="25"/>
        </w:rPr>
        <w:t xml:space="preserve"> </w:t>
      </w:r>
      <w:r>
        <w:rPr>
          <w:sz w:val="25"/>
          <w:szCs w:val="25"/>
        </w:rPr>
        <w:t>руб.:</w:t>
      </w:r>
    </w:p>
    <w:p w:rsidR="007472BF" w:rsidRDefault="007472BF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1.2 «Дополнительное профессиональное образование муниципальных служащих и лиц, замещающих муниципальные должности, по приоритетным и иным направлениям</w:t>
      </w:r>
      <w:r w:rsidR="00252522">
        <w:rPr>
          <w:sz w:val="25"/>
          <w:szCs w:val="25"/>
        </w:rPr>
        <w:t>» уменьшен объем финансирования на 480,5 тыс. руб., средства местного бюджета</w:t>
      </w:r>
      <w:r w:rsidR="0043453C">
        <w:rPr>
          <w:sz w:val="25"/>
          <w:szCs w:val="25"/>
        </w:rPr>
        <w:t xml:space="preserve"> (справки об изменении показателей бюджетной росписи расходов на 2020 </w:t>
      </w:r>
      <w:r w:rsidR="0043453C">
        <w:rPr>
          <w:sz w:val="25"/>
          <w:szCs w:val="25"/>
        </w:rPr>
        <w:lastRenderedPageBreak/>
        <w:t>год и на плановый период 2021 и 2022 годов от 02.12.2020 № 010/05/82, от 22.12.2020              № 040/06/23)</w:t>
      </w:r>
      <w:r w:rsidR="00252522">
        <w:rPr>
          <w:sz w:val="25"/>
          <w:szCs w:val="25"/>
        </w:rPr>
        <w:t>;</w:t>
      </w:r>
    </w:p>
    <w:p w:rsidR="00252522" w:rsidRDefault="0025252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4.1.1 «Расходы на обеспечение деятельности (оказание услуг) муниципальных учреждений» уменьшен объем финансирования на 5 552,3 тыс. руб., средства местного бюджета</w:t>
      </w:r>
      <w:r w:rsidR="00922A50">
        <w:rPr>
          <w:sz w:val="25"/>
          <w:szCs w:val="25"/>
        </w:rPr>
        <w:t xml:space="preserve"> (справки об изменении показателей бюджетной росписи расходов на 2020 год и на плановый период 2021 и 2022 годов от 02.12.2020 № 040/05/82, от 2</w:t>
      </w:r>
      <w:r w:rsidR="00561BC5">
        <w:rPr>
          <w:sz w:val="25"/>
          <w:szCs w:val="25"/>
        </w:rPr>
        <w:t>1</w:t>
      </w:r>
      <w:r w:rsidR="00922A50">
        <w:rPr>
          <w:sz w:val="25"/>
          <w:szCs w:val="25"/>
        </w:rPr>
        <w:t>.12.2020              № 040/06/</w:t>
      </w:r>
      <w:r w:rsidR="00561BC5">
        <w:rPr>
          <w:sz w:val="25"/>
          <w:szCs w:val="25"/>
        </w:rPr>
        <w:t>14, от 23.12.2020 № 040/06/25, от 23.12.2020 № 040/06/25, от 24.12.2020                      № 040/06/32)</w:t>
      </w:r>
      <w:r>
        <w:rPr>
          <w:sz w:val="25"/>
          <w:szCs w:val="25"/>
        </w:rPr>
        <w:t>;</w:t>
      </w:r>
    </w:p>
    <w:p w:rsidR="00252522" w:rsidRDefault="0025252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4.1.2 «Расходы на обеспечение функций органов местного самоуправления городского округа» увеличен объем финансирования на 10 423,2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</w:t>
      </w:r>
      <w:r w:rsidR="00B02066">
        <w:rPr>
          <w:sz w:val="25"/>
          <w:szCs w:val="25"/>
        </w:rPr>
        <w:t>,</w:t>
      </w:r>
      <w:r w:rsidR="00B02066" w:rsidRPr="00B02066">
        <w:rPr>
          <w:sz w:val="25"/>
          <w:szCs w:val="25"/>
        </w:rPr>
        <w:t xml:space="preserve"> </w:t>
      </w:r>
      <w:r w:rsidR="00B02066">
        <w:rPr>
          <w:sz w:val="25"/>
          <w:szCs w:val="25"/>
        </w:rPr>
        <w:t>средства местного бюджета</w:t>
      </w:r>
      <w:r w:rsidR="00450426">
        <w:rPr>
          <w:sz w:val="25"/>
          <w:szCs w:val="25"/>
        </w:rPr>
        <w:t xml:space="preserve"> </w:t>
      </w:r>
      <w:r w:rsidR="00450426" w:rsidRPr="0030000F">
        <w:rPr>
          <w:sz w:val="25"/>
          <w:szCs w:val="25"/>
        </w:rPr>
        <w:t>(</w:t>
      </w:r>
      <w:r w:rsidR="00450426">
        <w:rPr>
          <w:sz w:val="25"/>
          <w:szCs w:val="25"/>
        </w:rPr>
        <w:t>справка об изменении показателей бюджетной росписи расходов на 2020 год и на плановый период 2021 и 2022 годов от 30.12.2020 № 040/06/57)</w:t>
      </w:r>
      <w:r>
        <w:rPr>
          <w:sz w:val="25"/>
          <w:szCs w:val="25"/>
        </w:rPr>
        <w:t>;</w:t>
      </w:r>
    </w:p>
    <w:p w:rsidR="00252522" w:rsidRDefault="0025252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4.1.3 «Высшее должностное лицо муниципального образования городской округ город </w:t>
      </w:r>
      <w:proofErr w:type="spellStart"/>
      <w:r>
        <w:rPr>
          <w:sz w:val="25"/>
          <w:szCs w:val="25"/>
        </w:rPr>
        <w:t>Пыть-Ях</w:t>
      </w:r>
      <w:proofErr w:type="spellEnd"/>
      <w:r>
        <w:rPr>
          <w:sz w:val="25"/>
          <w:szCs w:val="25"/>
        </w:rPr>
        <w:t>» увеличен объем финансирования на 940,7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</w:t>
      </w:r>
      <w:r w:rsidR="00B02066">
        <w:rPr>
          <w:sz w:val="25"/>
          <w:szCs w:val="25"/>
        </w:rPr>
        <w:t>,</w:t>
      </w:r>
      <w:r w:rsidR="00B02066" w:rsidRPr="00B02066">
        <w:rPr>
          <w:sz w:val="25"/>
          <w:szCs w:val="25"/>
        </w:rPr>
        <w:t xml:space="preserve"> </w:t>
      </w:r>
      <w:r w:rsidR="00B02066">
        <w:rPr>
          <w:sz w:val="25"/>
          <w:szCs w:val="25"/>
        </w:rPr>
        <w:t>средства местного бюджета</w:t>
      </w:r>
      <w:r w:rsidR="00450426">
        <w:rPr>
          <w:sz w:val="25"/>
          <w:szCs w:val="25"/>
        </w:rPr>
        <w:t xml:space="preserve"> </w:t>
      </w:r>
      <w:r w:rsidR="00450426" w:rsidRPr="0030000F">
        <w:rPr>
          <w:sz w:val="25"/>
          <w:szCs w:val="25"/>
        </w:rPr>
        <w:t>(</w:t>
      </w:r>
      <w:r w:rsidR="00450426">
        <w:rPr>
          <w:sz w:val="25"/>
          <w:szCs w:val="25"/>
        </w:rPr>
        <w:t>справка об изменении показателей бюджетной росписи расходов на 2020 год и на плановый период 2021 и 2022 годов от 30.12.2020 № 040/06/57)</w:t>
      </w:r>
      <w:r>
        <w:rPr>
          <w:sz w:val="25"/>
          <w:szCs w:val="25"/>
        </w:rPr>
        <w:t>;</w:t>
      </w:r>
    </w:p>
    <w:p w:rsidR="00B02066" w:rsidRDefault="00252522" w:rsidP="00B02066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B02066">
        <w:rPr>
          <w:sz w:val="25"/>
          <w:szCs w:val="25"/>
        </w:rPr>
        <w:t>- по мероприятию 4.1.6 «Реализация переданных государственных полномочий по государственной регистрации актов гражданского состояния» увеличен объем финансирования на 260,3 тыс.</w:t>
      </w:r>
      <w:r w:rsidR="00941FE3">
        <w:rPr>
          <w:sz w:val="25"/>
          <w:szCs w:val="25"/>
        </w:rPr>
        <w:t xml:space="preserve"> </w:t>
      </w:r>
      <w:r w:rsidR="00B02066">
        <w:rPr>
          <w:sz w:val="25"/>
          <w:szCs w:val="25"/>
        </w:rPr>
        <w:t>руб., средства федерального бюджета</w:t>
      </w:r>
      <w:r w:rsidR="0030000F" w:rsidRPr="0030000F">
        <w:rPr>
          <w:sz w:val="25"/>
          <w:szCs w:val="25"/>
        </w:rPr>
        <w:t xml:space="preserve"> (</w:t>
      </w:r>
      <w:r w:rsidR="0030000F">
        <w:rPr>
          <w:sz w:val="25"/>
          <w:szCs w:val="25"/>
        </w:rPr>
        <w:t>справка об изменении показателей бюджетной росписи расходов на 2020 год и на плановый период 2021 и 2022 годов от 11.12.2020 № 040/05/106)</w:t>
      </w:r>
      <w:r w:rsidR="00B02066">
        <w:rPr>
          <w:sz w:val="25"/>
          <w:szCs w:val="25"/>
        </w:rPr>
        <w:t>.</w:t>
      </w:r>
    </w:p>
    <w:p w:rsidR="00B02066" w:rsidRDefault="00B02066" w:rsidP="00B02066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2</w:t>
      </w:r>
      <w:r w:rsidR="00094532">
        <w:rPr>
          <w:sz w:val="25"/>
          <w:szCs w:val="25"/>
        </w:rPr>
        <w:t>.</w:t>
      </w:r>
      <w:r>
        <w:rPr>
          <w:sz w:val="25"/>
          <w:szCs w:val="25"/>
        </w:rPr>
        <w:t xml:space="preserve"> В 2021 году объем финансирования увеличен на 111,9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руб.:</w:t>
      </w:r>
    </w:p>
    <w:p w:rsidR="00252522" w:rsidRDefault="00B02066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4.1.6 «Реализация переданных государственных полномочий по государственной регистрации актов гражданского состояния» увеличен объем финансирования на 111,9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руб., в т.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ч. «+» 118,4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руб., средства федерального бюджета, «-» 6,5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руб., средства бюджета автономного округа</w:t>
      </w:r>
      <w:r w:rsidR="00E83F84">
        <w:rPr>
          <w:sz w:val="25"/>
          <w:szCs w:val="25"/>
        </w:rPr>
        <w:t xml:space="preserve"> (справка об изменении показателей сводной бюджетной росписи расходов на 2021 год и </w:t>
      </w:r>
      <w:r w:rsidR="00E83F84" w:rsidRPr="00450426">
        <w:rPr>
          <w:sz w:val="25"/>
          <w:szCs w:val="25"/>
        </w:rPr>
        <w:t>на плановый период 2022</w:t>
      </w:r>
      <w:r w:rsidR="00450426">
        <w:rPr>
          <w:sz w:val="25"/>
          <w:szCs w:val="25"/>
        </w:rPr>
        <w:t xml:space="preserve"> и 2023 годов от 22.12.2020 № 040/01/01)</w:t>
      </w:r>
      <w:r w:rsidR="00094532">
        <w:rPr>
          <w:sz w:val="25"/>
          <w:szCs w:val="25"/>
        </w:rPr>
        <w:t>.</w:t>
      </w:r>
    </w:p>
    <w:p w:rsidR="00094532" w:rsidRDefault="0009453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3. В 2022 году объем финансирования увеличен на 111,8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руб.:</w:t>
      </w:r>
    </w:p>
    <w:p w:rsidR="00094532" w:rsidRDefault="00094532" w:rsidP="0009453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4.1.6 «Реализация переданных государственных полномочий по государственной регистрации актов гражданского состояния» увеличен объем финансирования на 111,8 тыс.</w:t>
      </w:r>
      <w:r w:rsidR="00586DBA">
        <w:rPr>
          <w:sz w:val="25"/>
          <w:szCs w:val="25"/>
        </w:rPr>
        <w:t xml:space="preserve"> </w:t>
      </w:r>
      <w:r>
        <w:rPr>
          <w:sz w:val="25"/>
          <w:szCs w:val="25"/>
        </w:rPr>
        <w:t>руб., средства федерального бюджета</w:t>
      </w:r>
      <w:r w:rsidR="00450426">
        <w:rPr>
          <w:sz w:val="25"/>
          <w:szCs w:val="25"/>
        </w:rPr>
        <w:t xml:space="preserve"> (справка об изменении показателей сводной бюджетной росписи расходов на 2021 год и </w:t>
      </w:r>
      <w:r w:rsidR="00450426" w:rsidRPr="00450426">
        <w:rPr>
          <w:sz w:val="25"/>
          <w:szCs w:val="25"/>
        </w:rPr>
        <w:t>на плановый период 2022</w:t>
      </w:r>
      <w:r w:rsidR="00450426">
        <w:rPr>
          <w:sz w:val="25"/>
          <w:szCs w:val="25"/>
        </w:rPr>
        <w:t xml:space="preserve"> и 2023 годов от 22.12.2020 № 040/01/01)</w:t>
      </w:r>
      <w:r>
        <w:rPr>
          <w:sz w:val="25"/>
          <w:szCs w:val="25"/>
        </w:rPr>
        <w:t>.</w:t>
      </w:r>
    </w:p>
    <w:p w:rsidR="007472BF" w:rsidRPr="00016A3B" w:rsidRDefault="0009453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Pr="00016A3B">
        <w:rPr>
          <w:sz w:val="25"/>
          <w:szCs w:val="25"/>
        </w:rPr>
        <w:t>Объем финансирования программы в 202</w:t>
      </w:r>
      <w:r>
        <w:rPr>
          <w:sz w:val="25"/>
          <w:szCs w:val="25"/>
        </w:rPr>
        <w:t>0</w:t>
      </w:r>
      <w:r w:rsidRPr="00016A3B">
        <w:rPr>
          <w:sz w:val="25"/>
          <w:szCs w:val="25"/>
        </w:rPr>
        <w:t xml:space="preserve"> году с учетом изменений составит </w:t>
      </w:r>
      <w:r>
        <w:rPr>
          <w:sz w:val="25"/>
          <w:szCs w:val="25"/>
        </w:rPr>
        <w:t>487 021,5</w:t>
      </w:r>
      <w:r w:rsidRPr="00016A3B">
        <w:rPr>
          <w:sz w:val="25"/>
          <w:szCs w:val="25"/>
        </w:rPr>
        <w:t xml:space="preserve"> тыс. руб., в том числе: </w:t>
      </w:r>
      <w:r>
        <w:rPr>
          <w:sz w:val="25"/>
          <w:szCs w:val="25"/>
        </w:rPr>
        <w:t>4 292,8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>
        <w:rPr>
          <w:sz w:val="25"/>
          <w:szCs w:val="25"/>
        </w:rPr>
        <w:t>1 104,4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>
        <w:rPr>
          <w:sz w:val="25"/>
          <w:szCs w:val="25"/>
        </w:rPr>
        <w:t>481 624,3</w:t>
      </w:r>
      <w:r w:rsidRPr="00016A3B">
        <w:rPr>
          <w:sz w:val="25"/>
          <w:szCs w:val="25"/>
        </w:rPr>
        <w:t xml:space="preserve"> тыс. руб. – средства местного бюджета</w:t>
      </w:r>
      <w:r>
        <w:rPr>
          <w:sz w:val="25"/>
          <w:szCs w:val="25"/>
        </w:rPr>
        <w:t>.</w:t>
      </w:r>
    </w:p>
    <w:p w:rsidR="00AD2F52" w:rsidRDefault="00017CC2" w:rsidP="00AD2F52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AD2F52" w:rsidRPr="00016A3B">
        <w:rPr>
          <w:sz w:val="25"/>
          <w:szCs w:val="25"/>
        </w:rPr>
        <w:t xml:space="preserve">Объем финансирования программы в 2021 году с учетом изменений составит </w:t>
      </w:r>
      <w:r w:rsidR="00094532">
        <w:rPr>
          <w:sz w:val="25"/>
          <w:szCs w:val="25"/>
        </w:rPr>
        <w:t>476 049,7</w:t>
      </w:r>
      <w:r w:rsidR="00AD2F52" w:rsidRPr="00016A3B">
        <w:rPr>
          <w:sz w:val="25"/>
          <w:szCs w:val="25"/>
        </w:rPr>
        <w:t xml:space="preserve"> тыс. руб., в том числе: </w:t>
      </w:r>
      <w:r w:rsidR="00094532">
        <w:rPr>
          <w:sz w:val="25"/>
          <w:szCs w:val="25"/>
        </w:rPr>
        <w:t>4 043,3</w:t>
      </w:r>
      <w:r w:rsidR="00AD2F52" w:rsidRPr="00016A3B">
        <w:rPr>
          <w:sz w:val="25"/>
          <w:szCs w:val="25"/>
        </w:rPr>
        <w:t xml:space="preserve"> тыс.</w:t>
      </w:r>
      <w:r w:rsidR="00A71E55" w:rsidRPr="00016A3B">
        <w:rPr>
          <w:sz w:val="25"/>
          <w:szCs w:val="25"/>
        </w:rPr>
        <w:t xml:space="preserve"> </w:t>
      </w:r>
      <w:r w:rsidR="00AD2F52" w:rsidRPr="00016A3B">
        <w:rPr>
          <w:sz w:val="25"/>
          <w:szCs w:val="25"/>
        </w:rPr>
        <w:t xml:space="preserve">руб. – средства федерального бюджета, </w:t>
      </w:r>
      <w:r w:rsidR="00094532">
        <w:rPr>
          <w:sz w:val="25"/>
          <w:szCs w:val="25"/>
        </w:rPr>
        <w:t>1 225,0</w:t>
      </w:r>
      <w:r w:rsidR="00AD2F52"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991636">
        <w:rPr>
          <w:sz w:val="25"/>
          <w:szCs w:val="25"/>
        </w:rPr>
        <w:t>470 781,4</w:t>
      </w:r>
      <w:r w:rsidR="00AD2F52" w:rsidRPr="00016A3B">
        <w:rPr>
          <w:sz w:val="25"/>
          <w:szCs w:val="25"/>
        </w:rPr>
        <w:t xml:space="preserve"> тыс. руб. – средства местного бюджета.</w:t>
      </w:r>
    </w:p>
    <w:p w:rsidR="00991636" w:rsidRPr="00016A3B" w:rsidRDefault="00991636" w:rsidP="00AD2F5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Pr="00016A3B">
        <w:rPr>
          <w:sz w:val="25"/>
          <w:szCs w:val="25"/>
        </w:rPr>
        <w:t>Объем финансирования программы в 202</w:t>
      </w:r>
      <w:r>
        <w:rPr>
          <w:sz w:val="25"/>
          <w:szCs w:val="25"/>
        </w:rPr>
        <w:t>2</w:t>
      </w:r>
      <w:r w:rsidRPr="00016A3B">
        <w:rPr>
          <w:sz w:val="25"/>
          <w:szCs w:val="25"/>
        </w:rPr>
        <w:t xml:space="preserve"> году с учетом изменений составит </w:t>
      </w:r>
      <w:r>
        <w:rPr>
          <w:sz w:val="25"/>
          <w:szCs w:val="25"/>
        </w:rPr>
        <w:t>474 027,9</w:t>
      </w:r>
      <w:r w:rsidRPr="00016A3B">
        <w:rPr>
          <w:sz w:val="25"/>
          <w:szCs w:val="25"/>
        </w:rPr>
        <w:t xml:space="preserve"> тыс. руб., в том числе: </w:t>
      </w:r>
      <w:r>
        <w:rPr>
          <w:sz w:val="25"/>
          <w:szCs w:val="25"/>
        </w:rPr>
        <w:t>4 083,8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>
        <w:rPr>
          <w:sz w:val="25"/>
          <w:szCs w:val="25"/>
        </w:rPr>
        <w:t>1 210,1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>
        <w:rPr>
          <w:sz w:val="25"/>
          <w:szCs w:val="25"/>
        </w:rPr>
        <w:t>468 734,0</w:t>
      </w:r>
      <w:r w:rsidRPr="00016A3B">
        <w:rPr>
          <w:sz w:val="25"/>
          <w:szCs w:val="25"/>
        </w:rPr>
        <w:t xml:space="preserve"> тыс. руб. – средства местного бюджета.</w:t>
      </w:r>
    </w:p>
    <w:p w:rsidR="00AD2F52" w:rsidRPr="00016A3B" w:rsidRDefault="00AD2F52" w:rsidP="00AD2F52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Общий объем финансирования программы составит </w:t>
      </w:r>
      <w:r w:rsidR="00501594">
        <w:rPr>
          <w:sz w:val="25"/>
          <w:szCs w:val="25"/>
        </w:rPr>
        <w:t>5 708 554,3</w:t>
      </w:r>
      <w:r w:rsidRPr="00016A3B">
        <w:rPr>
          <w:sz w:val="25"/>
          <w:szCs w:val="25"/>
        </w:rPr>
        <w:t xml:space="preserve"> тыс. руб., в том числе: </w:t>
      </w:r>
      <w:r w:rsidR="00501594">
        <w:rPr>
          <w:sz w:val="25"/>
          <w:szCs w:val="25"/>
        </w:rPr>
        <w:t>49 285,7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 w:rsidR="00501594">
        <w:rPr>
          <w:sz w:val="25"/>
          <w:szCs w:val="25"/>
        </w:rPr>
        <w:t>14 479,5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501594">
        <w:rPr>
          <w:sz w:val="25"/>
          <w:szCs w:val="25"/>
        </w:rPr>
        <w:t>5 644 789,1</w:t>
      </w:r>
      <w:r w:rsidRPr="00016A3B">
        <w:rPr>
          <w:sz w:val="25"/>
          <w:szCs w:val="25"/>
        </w:rPr>
        <w:t xml:space="preserve"> тыс. руб. – средства местного бюдж</w:t>
      </w:r>
      <w:r w:rsidR="00A71E55" w:rsidRPr="00016A3B">
        <w:rPr>
          <w:sz w:val="25"/>
          <w:szCs w:val="25"/>
        </w:rPr>
        <w:t>ета</w:t>
      </w:r>
      <w:r w:rsidRPr="00016A3B">
        <w:rPr>
          <w:sz w:val="25"/>
          <w:szCs w:val="25"/>
        </w:rPr>
        <w:t>.</w:t>
      </w:r>
    </w:p>
    <w:p w:rsidR="006E1809" w:rsidRPr="00016A3B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FF4C5F">
        <w:rPr>
          <w:sz w:val="25"/>
          <w:szCs w:val="25"/>
        </w:rPr>
        <w:t>В связи с изменением структуры администрации города п</w:t>
      </w:r>
      <w:r w:rsidR="000847DE" w:rsidRPr="00016A3B">
        <w:rPr>
          <w:sz w:val="25"/>
          <w:szCs w:val="25"/>
        </w:rPr>
        <w:t xml:space="preserve">роектом постановления </w:t>
      </w:r>
      <w:r w:rsidR="00FF4C5F">
        <w:rPr>
          <w:sz w:val="25"/>
          <w:szCs w:val="25"/>
        </w:rPr>
        <w:t>по тексту приложения к постановлению слова «Управление делами»</w:t>
      </w:r>
      <w:r w:rsidR="00AE30B6">
        <w:rPr>
          <w:sz w:val="25"/>
          <w:szCs w:val="25"/>
        </w:rPr>
        <w:t>, «управление делами»</w:t>
      </w:r>
      <w:r w:rsidR="00FF4C5F">
        <w:rPr>
          <w:sz w:val="25"/>
          <w:szCs w:val="25"/>
        </w:rPr>
        <w:t xml:space="preserve"> предлагается заменить словами «Отдел муниципальной службы, кадров и наград»</w:t>
      </w:r>
      <w:r w:rsidR="00A65C3F" w:rsidRPr="00016A3B">
        <w:rPr>
          <w:sz w:val="25"/>
          <w:szCs w:val="25"/>
        </w:rPr>
        <w:t>.</w:t>
      </w:r>
    </w:p>
    <w:p w:rsidR="0021486C" w:rsidRDefault="0058591F" w:rsidP="0058591F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lastRenderedPageBreak/>
        <w:t>Представленны</w:t>
      </w:r>
      <w:r w:rsidR="00735CDC" w:rsidRPr="00016A3B">
        <w:rPr>
          <w:sz w:val="25"/>
          <w:szCs w:val="25"/>
        </w:rPr>
        <w:t>м проектом предлагается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изложить в новой редакции</w:t>
      </w:r>
      <w:r w:rsidR="003849A9" w:rsidRPr="00016A3B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строк</w:t>
      </w:r>
      <w:r w:rsidR="00FF4C5F">
        <w:rPr>
          <w:sz w:val="25"/>
          <w:szCs w:val="25"/>
        </w:rPr>
        <w:t>у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паспорта муниципальной программы</w:t>
      </w:r>
      <w:r w:rsidR="00FF4C5F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«Параметры финансового обеспечения муниципальной программы»</w:t>
      </w:r>
      <w:r w:rsidR="00A65C3F" w:rsidRPr="00016A3B">
        <w:rPr>
          <w:sz w:val="25"/>
          <w:szCs w:val="25"/>
        </w:rPr>
        <w:t xml:space="preserve">, </w:t>
      </w:r>
      <w:r w:rsidR="00735CDC" w:rsidRPr="00016A3B">
        <w:rPr>
          <w:sz w:val="25"/>
          <w:szCs w:val="25"/>
        </w:rPr>
        <w:t>Таблиц</w:t>
      </w:r>
      <w:r w:rsidR="00B74CAF" w:rsidRPr="00016A3B">
        <w:rPr>
          <w:sz w:val="25"/>
          <w:szCs w:val="25"/>
        </w:rPr>
        <w:t>у</w:t>
      </w:r>
      <w:r w:rsidR="00735CDC" w:rsidRPr="00016A3B">
        <w:rPr>
          <w:sz w:val="25"/>
          <w:szCs w:val="25"/>
        </w:rPr>
        <w:t xml:space="preserve"> 2 «Распределение финансовых ресурсов муниципальной программы</w:t>
      </w:r>
      <w:r w:rsidR="009A67CF">
        <w:rPr>
          <w:sz w:val="25"/>
          <w:szCs w:val="25"/>
        </w:rPr>
        <w:t>»</w:t>
      </w:r>
      <w:r w:rsidR="00B74CAF" w:rsidRPr="00016A3B">
        <w:rPr>
          <w:sz w:val="25"/>
          <w:szCs w:val="25"/>
        </w:rPr>
        <w:t>, Таблицу 3 «Оценка эффективности реа</w:t>
      </w:r>
      <w:r w:rsidR="00A65C3F" w:rsidRPr="00016A3B">
        <w:rPr>
          <w:sz w:val="25"/>
          <w:szCs w:val="25"/>
        </w:rPr>
        <w:t>лизации муниципальной программы</w:t>
      </w:r>
      <w:r w:rsidR="00FF4C5F">
        <w:rPr>
          <w:sz w:val="25"/>
          <w:szCs w:val="25"/>
        </w:rPr>
        <w:t>».</w:t>
      </w:r>
      <w:r w:rsidR="00666EB4">
        <w:rPr>
          <w:sz w:val="25"/>
          <w:szCs w:val="25"/>
        </w:rPr>
        <w:t xml:space="preserve"> Произведена корректировка финансирования по исполнителям муниципальной программы.</w:t>
      </w:r>
    </w:p>
    <w:p w:rsidR="005C657D" w:rsidRPr="005C657D" w:rsidRDefault="005C657D" w:rsidP="005C657D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6"/>
          <w:szCs w:val="26"/>
        </w:rPr>
        <w:tab/>
      </w:r>
      <w:r w:rsidRPr="005C657D">
        <w:rPr>
          <w:sz w:val="25"/>
          <w:szCs w:val="25"/>
        </w:rPr>
        <w:t>Объемы финансового обеспечения реализации муниципальной программы на 2020 год с учетом внесенных изменений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28.12.2020 № 363).</w:t>
      </w:r>
    </w:p>
    <w:p w:rsidR="00735CDC" w:rsidRDefault="00735CDC" w:rsidP="00735CDC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FF4C5F">
        <w:rPr>
          <w:sz w:val="25"/>
          <w:szCs w:val="25"/>
        </w:rPr>
        <w:t>О</w:t>
      </w:r>
      <w:r w:rsidRPr="00016A3B">
        <w:rPr>
          <w:sz w:val="25"/>
          <w:szCs w:val="25"/>
        </w:rPr>
        <w:t>бъем</w:t>
      </w:r>
      <w:r w:rsidR="008A1357">
        <w:rPr>
          <w:sz w:val="25"/>
          <w:szCs w:val="25"/>
        </w:rPr>
        <w:t>ы</w:t>
      </w:r>
      <w:r w:rsidRPr="00016A3B">
        <w:rPr>
          <w:sz w:val="25"/>
          <w:szCs w:val="25"/>
        </w:rPr>
        <w:t xml:space="preserve"> финансового обеспечения реализации муниципальной программы соответству</w:t>
      </w:r>
      <w:r w:rsidR="008A1357">
        <w:rPr>
          <w:sz w:val="25"/>
          <w:szCs w:val="25"/>
        </w:rPr>
        <w:t>ю</w:t>
      </w:r>
      <w:r w:rsidRPr="00016A3B">
        <w:rPr>
          <w:sz w:val="25"/>
          <w:szCs w:val="25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 w:rsidRPr="00016A3B">
        <w:rPr>
          <w:sz w:val="25"/>
          <w:szCs w:val="25"/>
        </w:rPr>
        <w:t xml:space="preserve"> (в ред. от 19.03.2021 № 372)</w:t>
      </w:r>
      <w:r w:rsidRPr="00016A3B">
        <w:rPr>
          <w:sz w:val="25"/>
          <w:szCs w:val="25"/>
        </w:rPr>
        <w:t xml:space="preserve"> на реализацию данной программы</w:t>
      </w:r>
      <w:r w:rsidR="00B74CAF" w:rsidRPr="00016A3B">
        <w:rPr>
          <w:sz w:val="25"/>
          <w:szCs w:val="25"/>
        </w:rPr>
        <w:t xml:space="preserve">. </w:t>
      </w:r>
    </w:p>
    <w:p w:rsidR="0021486C" w:rsidRPr="00C27FDF" w:rsidRDefault="0021486C" w:rsidP="005C657D">
      <w:pPr>
        <w:tabs>
          <w:tab w:val="left" w:pos="709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7B02AD" w:rsidRPr="003A172D">
        <w:rPr>
          <w:sz w:val="25"/>
          <w:szCs w:val="25"/>
        </w:rPr>
        <w:t>Счетно-контрольная палата обращает внимание,</w:t>
      </w:r>
      <w:r w:rsidR="005C657D">
        <w:rPr>
          <w:sz w:val="25"/>
          <w:szCs w:val="25"/>
        </w:rPr>
        <w:t xml:space="preserve"> что проектом постановления вносятся изменения в показатели муниципальной программы 2020 года с нарушением срока, установленного</w:t>
      </w:r>
      <w:r w:rsidR="007B02AD">
        <w:rPr>
          <w:sz w:val="25"/>
          <w:szCs w:val="25"/>
        </w:rPr>
        <w:t xml:space="preserve"> п. 8.3. </w:t>
      </w:r>
      <w:r w:rsidR="007B02AD" w:rsidRPr="003A172D">
        <w:rPr>
          <w:sz w:val="25"/>
          <w:szCs w:val="25"/>
        </w:rPr>
        <w:t xml:space="preserve">Порядка принятия решения о разработке муниципальных программ муниципального образования городской округ город </w:t>
      </w:r>
      <w:proofErr w:type="spellStart"/>
      <w:r w:rsidR="007B02AD" w:rsidRPr="003A172D">
        <w:rPr>
          <w:sz w:val="25"/>
          <w:szCs w:val="25"/>
        </w:rPr>
        <w:t>Пыть-Ях</w:t>
      </w:r>
      <w:proofErr w:type="spellEnd"/>
      <w:r w:rsidR="007B02AD" w:rsidRPr="003A172D">
        <w:rPr>
          <w:sz w:val="25"/>
          <w:szCs w:val="25"/>
        </w:rPr>
        <w:t>, их формирования, утверждения и реализации, утв</w:t>
      </w:r>
      <w:r w:rsidR="005C657D">
        <w:rPr>
          <w:sz w:val="25"/>
          <w:szCs w:val="25"/>
        </w:rPr>
        <w:t>ержденного</w:t>
      </w:r>
      <w:r w:rsidR="007B02AD" w:rsidRPr="003A172D">
        <w:rPr>
          <w:sz w:val="25"/>
          <w:szCs w:val="25"/>
        </w:rPr>
        <w:t xml:space="preserve"> постановлением администрации города от 30.08.</w:t>
      </w:r>
      <w:r w:rsidR="005C657D">
        <w:rPr>
          <w:sz w:val="25"/>
          <w:szCs w:val="25"/>
        </w:rPr>
        <w:t>2018 № 259-па</w:t>
      </w:r>
      <w:r w:rsidR="00C27FDF">
        <w:rPr>
          <w:sz w:val="25"/>
          <w:szCs w:val="25"/>
        </w:rPr>
        <w:t>.</w:t>
      </w:r>
      <w:r w:rsidR="00C27FDF" w:rsidRPr="00C27FDF">
        <w:t xml:space="preserve"> </w:t>
      </w:r>
      <w:r w:rsidR="00C27FDF" w:rsidRPr="00C27FDF">
        <w:rPr>
          <w:sz w:val="25"/>
          <w:szCs w:val="25"/>
        </w:rPr>
        <w:t>Срок приведения программы в соответствие с решением о бюджете превысил три месяца со дня вступления</w:t>
      </w:r>
      <w:r w:rsidR="00C27FDF">
        <w:rPr>
          <w:sz w:val="25"/>
          <w:szCs w:val="25"/>
        </w:rPr>
        <w:t xml:space="preserve"> </w:t>
      </w:r>
      <w:r w:rsidR="00C27FDF" w:rsidRPr="00C27FDF">
        <w:rPr>
          <w:sz w:val="25"/>
          <w:szCs w:val="25"/>
        </w:rPr>
        <w:t>в силу</w:t>
      </w:r>
      <w:r w:rsidR="00C27FDF">
        <w:rPr>
          <w:sz w:val="25"/>
          <w:szCs w:val="25"/>
        </w:rPr>
        <w:t xml:space="preserve"> решения</w:t>
      </w:r>
      <w:bookmarkStart w:id="0" w:name="_GoBack"/>
      <w:bookmarkEnd w:id="0"/>
      <w:r w:rsidR="00C27FDF" w:rsidRPr="00C27FDF">
        <w:rPr>
          <w:sz w:val="25"/>
          <w:szCs w:val="25"/>
        </w:rPr>
        <w:t xml:space="preserve"> (</w:t>
      </w:r>
      <w:r w:rsidR="00C27FDF" w:rsidRPr="00C27FDF">
        <w:rPr>
          <w:sz w:val="25"/>
          <w:szCs w:val="25"/>
        </w:rPr>
        <w:t xml:space="preserve">решение Думы города Пыть-Яха от 19.12.2019 № 285 «О бюджете города Пыть-Яха на 2020 год и на плановый период 2021 и 2022 годов» (в ред. от 28.12.2020 </w:t>
      </w:r>
      <w:r w:rsidR="00C27FDF" w:rsidRPr="00C27FDF">
        <w:rPr>
          <w:sz w:val="25"/>
          <w:szCs w:val="25"/>
        </w:rPr>
        <w:t xml:space="preserve">  </w:t>
      </w:r>
      <w:r w:rsidR="00C27FDF" w:rsidRPr="00C27FDF">
        <w:rPr>
          <w:sz w:val="25"/>
          <w:szCs w:val="25"/>
        </w:rPr>
        <w:t>№ 363)</w:t>
      </w:r>
      <w:r w:rsidR="00C27FDF" w:rsidRPr="00C27FDF">
        <w:rPr>
          <w:sz w:val="25"/>
          <w:szCs w:val="25"/>
        </w:rPr>
        <w:t>)</w:t>
      </w:r>
      <w:r w:rsidR="00F41C26" w:rsidRPr="00C27FDF">
        <w:rPr>
          <w:sz w:val="25"/>
          <w:szCs w:val="25"/>
        </w:rPr>
        <w:t>.</w:t>
      </w:r>
    </w:p>
    <w:p w:rsidR="00197E6B" w:rsidRPr="00016A3B" w:rsidRDefault="00735CDC" w:rsidP="00735CDC">
      <w:pPr>
        <w:tabs>
          <w:tab w:val="left" w:pos="540"/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   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 w:rsidR="00355DA7" w:rsidRPr="00016A3B">
        <w:rPr>
          <w:sz w:val="25"/>
          <w:szCs w:val="25"/>
        </w:rPr>
        <w:t>10</w:t>
      </w:r>
      <w:r w:rsidRPr="00016A3B">
        <w:rPr>
          <w:sz w:val="25"/>
          <w:szCs w:val="25"/>
        </w:rPr>
        <w:t>.12.2018 № 4</w:t>
      </w:r>
      <w:r w:rsidR="00730419">
        <w:rPr>
          <w:sz w:val="25"/>
          <w:szCs w:val="25"/>
        </w:rPr>
        <w:t>30</w:t>
      </w:r>
      <w:r w:rsidRPr="00016A3B">
        <w:rPr>
          <w:sz w:val="25"/>
          <w:szCs w:val="25"/>
        </w:rPr>
        <w:t xml:space="preserve">-па. </w:t>
      </w:r>
    </w:p>
    <w:p w:rsidR="00063239" w:rsidRPr="00016A3B" w:rsidRDefault="00C92271" w:rsidP="00063239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063239" w:rsidRPr="00016A3B">
        <w:rPr>
          <w:sz w:val="25"/>
          <w:szCs w:val="25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016A3B" w:rsidRDefault="008A735A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8915E6" w:rsidRPr="00016A3B" w:rsidRDefault="005C4C0C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57159C" w:rsidRPr="00016A3B" w:rsidRDefault="003C7297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Инспектор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Счетно-контрольной палаты </w:t>
      </w:r>
      <w:r w:rsidR="007B0A92" w:rsidRPr="00016A3B">
        <w:rPr>
          <w:sz w:val="25"/>
          <w:szCs w:val="25"/>
        </w:rPr>
        <w:t xml:space="preserve">   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города Пыть-Яха</w:t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826204" w:rsidRPr="00016A3B">
        <w:rPr>
          <w:sz w:val="25"/>
          <w:szCs w:val="25"/>
        </w:rPr>
        <w:t xml:space="preserve">   </w:t>
      </w:r>
      <w:r w:rsidR="00344CE8">
        <w:rPr>
          <w:sz w:val="25"/>
          <w:szCs w:val="25"/>
        </w:rPr>
        <w:t xml:space="preserve">   </w:t>
      </w:r>
      <w:r w:rsidR="00826204" w:rsidRPr="00016A3B">
        <w:rPr>
          <w:sz w:val="25"/>
          <w:szCs w:val="25"/>
        </w:rPr>
        <w:t xml:space="preserve"> </w:t>
      </w:r>
      <w:proofErr w:type="spellStart"/>
      <w:r w:rsidR="00826204" w:rsidRPr="00016A3B">
        <w:rPr>
          <w:sz w:val="25"/>
          <w:szCs w:val="25"/>
        </w:rPr>
        <w:t>В.Н.Свириденко</w:t>
      </w:r>
      <w:proofErr w:type="spellEnd"/>
    </w:p>
    <w:p w:rsidR="001A6B3D" w:rsidRPr="00016A3B" w:rsidRDefault="001A6B3D">
      <w:pPr>
        <w:rPr>
          <w:sz w:val="25"/>
          <w:szCs w:val="25"/>
        </w:rPr>
      </w:pPr>
    </w:p>
    <w:sectPr w:rsidR="001A6B3D" w:rsidRPr="00016A3B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CA2" w:rsidRDefault="00C74CA2" w:rsidP="00C976B2">
      <w:r>
        <w:separator/>
      </w:r>
    </w:p>
  </w:endnote>
  <w:endnote w:type="continuationSeparator" w:id="0">
    <w:p w:rsidR="00C74CA2" w:rsidRDefault="00C74CA2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CA2" w:rsidRDefault="00C74CA2" w:rsidP="00C976B2">
      <w:r>
        <w:separator/>
      </w:r>
    </w:p>
  </w:footnote>
  <w:footnote w:type="continuationSeparator" w:id="0">
    <w:p w:rsidR="00C74CA2" w:rsidRDefault="00C74CA2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EE7C0E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16A3B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847DE"/>
    <w:rsid w:val="00091889"/>
    <w:rsid w:val="00094532"/>
    <w:rsid w:val="000B1EC2"/>
    <w:rsid w:val="000C172E"/>
    <w:rsid w:val="000D1403"/>
    <w:rsid w:val="000D724C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D68FB"/>
    <w:rsid w:val="001F030D"/>
    <w:rsid w:val="001F5F34"/>
    <w:rsid w:val="0020652A"/>
    <w:rsid w:val="00211760"/>
    <w:rsid w:val="0021486C"/>
    <w:rsid w:val="00215D0D"/>
    <w:rsid w:val="00216171"/>
    <w:rsid w:val="002272DE"/>
    <w:rsid w:val="00236D2E"/>
    <w:rsid w:val="00252522"/>
    <w:rsid w:val="002A2035"/>
    <w:rsid w:val="002B5A51"/>
    <w:rsid w:val="0030000F"/>
    <w:rsid w:val="0031589E"/>
    <w:rsid w:val="003165F6"/>
    <w:rsid w:val="00330D52"/>
    <w:rsid w:val="0034034C"/>
    <w:rsid w:val="00344CE8"/>
    <w:rsid w:val="0034547E"/>
    <w:rsid w:val="00355DA7"/>
    <w:rsid w:val="003630B3"/>
    <w:rsid w:val="0036731D"/>
    <w:rsid w:val="00371E26"/>
    <w:rsid w:val="00371FDA"/>
    <w:rsid w:val="00380607"/>
    <w:rsid w:val="003849A9"/>
    <w:rsid w:val="00391815"/>
    <w:rsid w:val="003B5431"/>
    <w:rsid w:val="003C20AF"/>
    <w:rsid w:val="003C7297"/>
    <w:rsid w:val="003D0AD2"/>
    <w:rsid w:val="003D147D"/>
    <w:rsid w:val="003D5246"/>
    <w:rsid w:val="0043453C"/>
    <w:rsid w:val="0044328E"/>
    <w:rsid w:val="004436C2"/>
    <w:rsid w:val="004462F9"/>
    <w:rsid w:val="00450426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179F"/>
    <w:rsid w:val="004B29C3"/>
    <w:rsid w:val="004B5B3C"/>
    <w:rsid w:val="004D27C8"/>
    <w:rsid w:val="004D42CE"/>
    <w:rsid w:val="00501594"/>
    <w:rsid w:val="0050590C"/>
    <w:rsid w:val="00505A6E"/>
    <w:rsid w:val="00505ED4"/>
    <w:rsid w:val="00511F57"/>
    <w:rsid w:val="0053595B"/>
    <w:rsid w:val="00550CD6"/>
    <w:rsid w:val="00561BC5"/>
    <w:rsid w:val="0057159C"/>
    <w:rsid w:val="00576260"/>
    <w:rsid w:val="005769CF"/>
    <w:rsid w:val="00580307"/>
    <w:rsid w:val="0058591F"/>
    <w:rsid w:val="00586559"/>
    <w:rsid w:val="00586DBA"/>
    <w:rsid w:val="00593C5A"/>
    <w:rsid w:val="00597CC3"/>
    <w:rsid w:val="005A4A02"/>
    <w:rsid w:val="005B07C2"/>
    <w:rsid w:val="005B690F"/>
    <w:rsid w:val="005C4C0C"/>
    <w:rsid w:val="005C657D"/>
    <w:rsid w:val="005D0B05"/>
    <w:rsid w:val="005D285C"/>
    <w:rsid w:val="005E1D9E"/>
    <w:rsid w:val="005E4B89"/>
    <w:rsid w:val="005F2CEF"/>
    <w:rsid w:val="005F4BF9"/>
    <w:rsid w:val="005F6363"/>
    <w:rsid w:val="00602A66"/>
    <w:rsid w:val="006174A3"/>
    <w:rsid w:val="006244B5"/>
    <w:rsid w:val="006417E5"/>
    <w:rsid w:val="006534CA"/>
    <w:rsid w:val="00655728"/>
    <w:rsid w:val="00660CF2"/>
    <w:rsid w:val="00666EB4"/>
    <w:rsid w:val="0068422D"/>
    <w:rsid w:val="00686E36"/>
    <w:rsid w:val="006916FE"/>
    <w:rsid w:val="00692221"/>
    <w:rsid w:val="006A1190"/>
    <w:rsid w:val="006A340D"/>
    <w:rsid w:val="006A5BF3"/>
    <w:rsid w:val="006C0A18"/>
    <w:rsid w:val="006C3ABE"/>
    <w:rsid w:val="006D3EFB"/>
    <w:rsid w:val="006D4116"/>
    <w:rsid w:val="006D4A3E"/>
    <w:rsid w:val="006E1809"/>
    <w:rsid w:val="006F16A7"/>
    <w:rsid w:val="00703FFD"/>
    <w:rsid w:val="00704DD8"/>
    <w:rsid w:val="00711915"/>
    <w:rsid w:val="007146D4"/>
    <w:rsid w:val="00730419"/>
    <w:rsid w:val="00735CDC"/>
    <w:rsid w:val="007472BF"/>
    <w:rsid w:val="0074768E"/>
    <w:rsid w:val="00752C87"/>
    <w:rsid w:val="00766E63"/>
    <w:rsid w:val="00774E69"/>
    <w:rsid w:val="0078642A"/>
    <w:rsid w:val="00790F1F"/>
    <w:rsid w:val="00796AE1"/>
    <w:rsid w:val="007B02AD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1357"/>
    <w:rsid w:val="008A735A"/>
    <w:rsid w:val="008C2055"/>
    <w:rsid w:val="00905D51"/>
    <w:rsid w:val="00906979"/>
    <w:rsid w:val="00906F55"/>
    <w:rsid w:val="00922A50"/>
    <w:rsid w:val="00931F6A"/>
    <w:rsid w:val="009402C8"/>
    <w:rsid w:val="0094090F"/>
    <w:rsid w:val="00941FE3"/>
    <w:rsid w:val="00965DC0"/>
    <w:rsid w:val="00974399"/>
    <w:rsid w:val="00980D7A"/>
    <w:rsid w:val="00981B0C"/>
    <w:rsid w:val="009821FD"/>
    <w:rsid w:val="00983B65"/>
    <w:rsid w:val="00991636"/>
    <w:rsid w:val="009A67CF"/>
    <w:rsid w:val="009C6083"/>
    <w:rsid w:val="009D6CFC"/>
    <w:rsid w:val="009F7FFC"/>
    <w:rsid w:val="00A03949"/>
    <w:rsid w:val="00A04DD1"/>
    <w:rsid w:val="00A11EB3"/>
    <w:rsid w:val="00A31911"/>
    <w:rsid w:val="00A34286"/>
    <w:rsid w:val="00A60E4C"/>
    <w:rsid w:val="00A65C3F"/>
    <w:rsid w:val="00A71E55"/>
    <w:rsid w:val="00A907FE"/>
    <w:rsid w:val="00A93E51"/>
    <w:rsid w:val="00AD029D"/>
    <w:rsid w:val="00AD2F52"/>
    <w:rsid w:val="00AE30B6"/>
    <w:rsid w:val="00AF169D"/>
    <w:rsid w:val="00B02066"/>
    <w:rsid w:val="00B20309"/>
    <w:rsid w:val="00B33F83"/>
    <w:rsid w:val="00B35DC0"/>
    <w:rsid w:val="00B36317"/>
    <w:rsid w:val="00B37836"/>
    <w:rsid w:val="00B538D3"/>
    <w:rsid w:val="00B5739A"/>
    <w:rsid w:val="00B60DC6"/>
    <w:rsid w:val="00B6273B"/>
    <w:rsid w:val="00B655A1"/>
    <w:rsid w:val="00B74CAF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27FDF"/>
    <w:rsid w:val="00C41434"/>
    <w:rsid w:val="00C47C40"/>
    <w:rsid w:val="00C536CE"/>
    <w:rsid w:val="00C56845"/>
    <w:rsid w:val="00C61310"/>
    <w:rsid w:val="00C62DD5"/>
    <w:rsid w:val="00C74CA2"/>
    <w:rsid w:val="00C85D0A"/>
    <w:rsid w:val="00C92271"/>
    <w:rsid w:val="00C976B2"/>
    <w:rsid w:val="00CB1BC4"/>
    <w:rsid w:val="00CB29C9"/>
    <w:rsid w:val="00CC09A9"/>
    <w:rsid w:val="00CC2A07"/>
    <w:rsid w:val="00CC353F"/>
    <w:rsid w:val="00CC36C5"/>
    <w:rsid w:val="00CC663F"/>
    <w:rsid w:val="00CC743F"/>
    <w:rsid w:val="00D02769"/>
    <w:rsid w:val="00D264AA"/>
    <w:rsid w:val="00D41B29"/>
    <w:rsid w:val="00D544D3"/>
    <w:rsid w:val="00D66BC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83F84"/>
    <w:rsid w:val="00E9235E"/>
    <w:rsid w:val="00EB0B8D"/>
    <w:rsid w:val="00EB3C48"/>
    <w:rsid w:val="00ED4A09"/>
    <w:rsid w:val="00EE7C0E"/>
    <w:rsid w:val="00EF40B3"/>
    <w:rsid w:val="00EF7871"/>
    <w:rsid w:val="00F00674"/>
    <w:rsid w:val="00F02087"/>
    <w:rsid w:val="00F0405D"/>
    <w:rsid w:val="00F16A95"/>
    <w:rsid w:val="00F36D76"/>
    <w:rsid w:val="00F41C26"/>
    <w:rsid w:val="00F46824"/>
    <w:rsid w:val="00F649FE"/>
    <w:rsid w:val="00F66662"/>
    <w:rsid w:val="00F767C1"/>
    <w:rsid w:val="00F87BD7"/>
    <w:rsid w:val="00FD4B4F"/>
    <w:rsid w:val="00FE14B3"/>
    <w:rsid w:val="00FF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C368B-35DB-407E-AB78-FAE276EAE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3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37</cp:revision>
  <cp:lastPrinted>2021-04-15T04:40:00Z</cp:lastPrinted>
  <dcterms:created xsi:type="dcterms:W3CDTF">2021-01-20T07:41:00Z</dcterms:created>
  <dcterms:modified xsi:type="dcterms:W3CDTF">2021-04-15T04:43:00Z</dcterms:modified>
</cp:coreProperties>
</file>